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1" w:lineRule="auto"/>
        <w:rPr>
          <w:rFonts w:ascii="Times New Roman" w:hAnsi="Times New Roman" w:eastAsia="方正仿宋_GBK"/>
          <w:b/>
          <w:bCs/>
          <w:spacing w:val="2"/>
          <w:sz w:val="28"/>
          <w:szCs w:val="28"/>
        </w:rPr>
      </w:pPr>
    </w:p>
    <w:p>
      <w:pPr>
        <w:spacing w:line="221" w:lineRule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/>
          <w:b/>
          <w:bCs/>
          <w:spacing w:val="2"/>
          <w:sz w:val="28"/>
          <w:szCs w:val="28"/>
        </w:rPr>
        <w:t>附件</w:t>
      </w:r>
      <w:r>
        <w:rPr>
          <w:rFonts w:hint="eastAsia" w:ascii="Times New Roman" w:hAnsi="Times New Roman" w:eastAsia="方正仿宋_GBK"/>
          <w:b/>
          <w:bCs/>
          <w:spacing w:val="2"/>
          <w:sz w:val="28"/>
          <w:szCs w:val="28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主力店、次主力店招租规划表</w:t>
      </w:r>
    </w:p>
    <w:bookmarkEnd w:id="0"/>
    <w:tbl>
      <w:tblPr>
        <w:tblStyle w:val="3"/>
        <w:tblpPr w:leftFromText="180" w:rightFromText="180" w:vertAnchor="text" w:horzAnchor="page" w:tblpX="414" w:tblpY="528"/>
        <w:tblOverlap w:val="never"/>
        <w:tblW w:w="112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52"/>
        <w:gridCol w:w="990"/>
        <w:gridCol w:w="960"/>
        <w:gridCol w:w="948"/>
        <w:gridCol w:w="733"/>
        <w:gridCol w:w="734"/>
        <w:gridCol w:w="1505"/>
        <w:gridCol w:w="1324"/>
        <w:gridCol w:w="2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主力店、次主力店招租规划表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租赁面积(m²)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租期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免租期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年租金评估底价（元）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店铺定位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业态规划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新街6#楼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6-1-1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94.33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11319.6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茶饮类（全国连锁品牌）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6-1-2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57.59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5528.64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广安特产店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6-1-3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62.32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5982.72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广安特色小吃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6-1-4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老街2#楼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31.04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1862.4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甜点类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2-1-2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老街3#楼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一、二层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3#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251.79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15107.4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服装体验类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川剧元素文创类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老街6-1#楼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6-1#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236.19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17005.68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保留建筑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保留建筑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25776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特色餐饮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老街9#楼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庭院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9#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139.72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20119.68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老物件文创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老街11#楼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庭院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11#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120.7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17380.8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非遗类、艺术类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老街14#楼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一层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17496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次主力店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民宿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spacing w:before="1" w:line="176" w:lineRule="auto"/>
      <w:ind w:left="14"/>
      <w:rPr>
        <w:rFonts w:ascii="宋体" w:hAnsi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TU3YmE3YmU3ZGFlNDIzOWE4MDFiMTgxOTkyNmQifQ=="/>
  </w:docVars>
  <w:rsids>
    <w:rsidRoot w:val="560B2779"/>
    <w:rsid w:val="560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2025-02-28T08:07:00Z</dcterms:created>
  <dc:creator>WPS_1606193429</dc:creator>
  <cp:lastModifiedBy>WPS_1606193429</cp:lastModifiedBy>
  <dcterms:modified xsi:type="dcterms:W3CDTF">2025-02-28T08:07:25Z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E62D9E3D21E34FCB89831C8C58A715DF_11</vt:lpwstr>
  </property>
</Properties>
</file>